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Start w:id="1" w:name="_GoBack"/>
      <w:bookmarkEnd w:id="1"/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</w:t>
      </w:r>
      <w:r>
        <w:rPr>
          <w:rFonts w:eastAsia="Times New Roman" w:cs="Times New Roman"/>
          <w:sz w:val="24"/>
          <w:szCs w:val="24"/>
          <w:lang w:eastAsia="ru-RU"/>
        </w:rPr>
        <w:t xml:space="preserve">атериально-техническом обеспечении образовательной деятельности </w:t>
      </w:r>
    </w:p>
    <w:p>
      <w:pPr>
        <w:pStyle w:val="Normal"/>
        <w:tabs>
          <w:tab w:val="left" w:pos="4508" w:leader="none"/>
        </w:tabs>
        <w:spacing w:lineRule="auto" w:line="240" w:before="0" w:after="0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Муниципальное бюджетное дошкольное образовательное учреждение детский сад  </w:t>
      </w:r>
    </w:p>
    <w:p>
      <w:pPr>
        <w:pStyle w:val="Normal"/>
        <w:tabs>
          <w:tab w:val="left" w:pos="4508" w:leader="none"/>
        </w:tabs>
        <w:spacing w:lineRule="auto" w:line="240" w:before="0" w:after="0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№ </w:t>
      </w: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5   «Страна Чудес», учреждение.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Раздел 1. Обеспечение образовательной деятельности оснащенными зданиями, строениями,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сооружениями, помещениями и территориями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tbl>
      <w:tblPr>
        <w:jc w:val="left"/>
        <w:tblInd w:w="-297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360"/>
        <w:gridCol w:w="1720"/>
        <w:gridCol w:w="13598"/>
      </w:tblGrid>
      <w:tr>
        <w:trPr>
          <w:trHeight w:val="1320" w:hRule="atLeast"/>
          <w:cantSplit w:val="true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 (местопо-ложение) здания, строения, сооружения, помещения</w:t>
            </w:r>
          </w:p>
        </w:tc>
        <w:tc>
          <w:tcPr>
            <w:tcW w:w="13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(кв. м)</w:t>
            </w:r>
          </w:p>
        </w:tc>
      </w:tr>
      <w:tr>
        <w:trPr>
          <w:trHeight w:val="5473" w:hRule="atLeast"/>
          <w:cantSplit w:val="true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11184" w:hRule="atLeast"/>
          <w:cantSplit w:val="true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347760, Ростовская область, Целинский  район, поселок Целина, улица Центральная, 18</w:t>
            </w:r>
          </w:p>
        </w:tc>
        <w:tc>
          <w:tcPr>
            <w:tcW w:w="13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Здания и сооружения: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left" w:pos="353" w:leader="none"/>
              </w:tabs>
              <w:spacing w:lineRule="auto" w:line="240" w:before="0" w:after="0"/>
              <w:ind w:left="211" w:right="0" w:hanging="36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Типовое здание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детского дошкольного образовательного учреждения ( ДДОУ)на 80 мест.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Учебные помещения-  398.9 кв. м.:   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4 групповые комнаты-204.28кв.м.,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 xml:space="preserve">- 1 музыкальный зал- 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95.92 кв.м.,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- 1 физкультурный зал –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98.70 кв.м.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2)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Учебно - вспомогательные помещения- 326.76 кв.м</w:t>
            </w:r>
            <w:r>
              <w:rPr>
                <w:rFonts w:eastAsia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4 спальные комнаты –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201.56 кв.м.,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- 4 раздевальные комнаты- 72.4 кв.м  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- 4 туалетные комнаты –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52.8  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)Административные помещения- 26.52 кв.м.: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1 методический кабинет-12.55кв.м.,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-1 кабинет заведующего-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13.97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Подсобные  и иные  помещения</w:t>
            </w:r>
            <w:r>
              <w:rPr>
                <w:rFonts w:eastAsia="Times New Roman" w:cs="Times New Roman"/>
                <w:i/>
                <w:sz w:val="24"/>
                <w:szCs w:val="24"/>
                <w:u w:val="single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618.15 кв.м: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4.1.Медицинский блок – 43.98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4.2.Пищеблок -115.35 кв.м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4.3.Хозяйственный блок-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67.24 кв.м: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постирочная -16.17 кв.м,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гладильная- 13.72 кв.м,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кладовая грязного белья-6.27 кв.м,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кладовая чистого белья- 6.47 кв.м,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помещения охраны- 16.37 кв.м,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кладовые уборочного инвентаря- 8.24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720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598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4.4.Иные  помещения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391.58 кв.м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тамбуры- 38.04кв.м.,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санузлы для персонала-16.61 кв.м.,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кладовая – 34.78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коридор-299.37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-электрощитовая -  1.58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>- помещение хранения ламп- 1.2кв.м.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left" w:pos="211" w:leader="none"/>
              </w:tabs>
              <w:spacing w:lineRule="auto" w:line="240" w:before="0" w:after="0"/>
              <w:ind w:left="69" w:right="0" w:hanging="360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Теневые навесы (4 по 40 кв.м.)- 160 кв.м.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left" w:pos="211" w:leader="none"/>
                <w:tab w:val="left" w:pos="353" w:leader="none"/>
              </w:tabs>
              <w:spacing w:lineRule="auto" w:line="240" w:before="0" w:after="0"/>
              <w:ind w:left="211" w:right="0" w:hanging="360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Земельный участок ДДОУ -8000кв.м.: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площадка-517,36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-Физкультурная площадка- 250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Площадь озеленения -1735 кв.м.</w:t>
            </w:r>
          </w:p>
        </w:tc>
      </w:tr>
      <w:tr>
        <w:trPr>
          <w:trHeight w:val="200" w:hRule="atLeast"/>
          <w:cantSplit w:val="true"/>
        </w:trPr>
        <w:tc>
          <w:tcPr>
            <w:tcW w:w="36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72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59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0" w:hRule="atLeast"/>
          <w:cantSplit w:val="true"/>
        </w:trPr>
        <w:tc>
          <w:tcPr>
            <w:tcW w:w="36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72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5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(кв. м):</w:t>
            </w:r>
          </w:p>
        </w:tc>
        <w:tc>
          <w:tcPr>
            <w:tcW w:w="13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Общая площадь здания-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1370,33 кв. 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Общая площадь земельного участка-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8000кв.м.</w:t>
            </w:r>
          </w:p>
          <w:p>
            <w:pPr>
              <w:pStyle w:val="Normal"/>
              <w:widowControl w:val="false"/>
              <w:tabs>
                <w:tab w:val="left" w:pos="211" w:leader="none"/>
              </w:tabs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Теневые навесы (4 по 40 кв.м.)-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160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</w:t>
      </w:r>
      <w:r>
        <w:rPr>
          <w:rFonts w:eastAsia="Times New Roman" w:cs="Times New Roman"/>
          <w:sz w:val="24"/>
          <w:szCs w:val="24"/>
          <w:lang w:eastAsia="ru-RU"/>
        </w:rPr>
        <w:t>аздел 2. Обеспечение образовательной деятельности помещениями для медицинского обслуживания и питания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tbl>
      <w:tblPr>
        <w:jc w:val="left"/>
        <w:tblInd w:w="-213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781"/>
        <w:gridCol w:w="2477"/>
        <w:gridCol w:w="7266"/>
      </w:tblGrid>
      <w:tr>
        <w:trPr>
          <w:trHeight w:val="1200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Помещения для медицинского обслуживания и питания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 (местоположение) помещений с указанием площади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(кв. м)</w:t>
            </w:r>
          </w:p>
        </w:tc>
      </w:tr>
      <w:tr>
        <w:trPr>
          <w:trHeight w:val="240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60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302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Медицинское обслуживание детей в учреждении осуществляется МБУЗ "ЦРБ Целинского района Ростовской области"  на основании договора от 16.12.2014 года№8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347760, Ростовская область, Целинский  район, поселок Целина, улица Центральная, 18</w:t>
            </w:r>
          </w:p>
        </w:tc>
      </w:tr>
      <w:tr>
        <w:trPr>
          <w:trHeight w:val="75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Медицинский блок: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Общая площадь 43,98 кв.м.:</w:t>
            </w:r>
          </w:p>
        </w:tc>
      </w:tr>
      <w:tr>
        <w:trPr>
          <w:trHeight w:val="146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Приемная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13.68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кв.м,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63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8.69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25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Палата изолятора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4.27 кв.м.</w:t>
            </w:r>
          </w:p>
        </w:tc>
      </w:tr>
      <w:tr>
        <w:trPr>
          <w:trHeight w:val="146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Кабинет медсестры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11.69 кв.м</w:t>
            </w:r>
          </w:p>
        </w:tc>
      </w:tr>
      <w:tr>
        <w:trPr>
          <w:trHeight w:val="163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Санузел медицинского блока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5.67 кв.м.</w:t>
            </w:r>
          </w:p>
        </w:tc>
      </w:tr>
      <w:tr>
        <w:trPr>
          <w:trHeight w:val="600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Помещения для питания </w:t>
              <w:br/>
              <w:t xml:space="preserve">обучающихся, воспитанников и  работников            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347760, Ростовская область, Целинский  район, поселок Целина, улица Центральная, 18</w:t>
            </w:r>
          </w:p>
        </w:tc>
      </w:tr>
      <w:tr>
        <w:trPr>
          <w:trHeight w:val="338" w:hRule="atLeast"/>
          <w:cantSplit w:val="true"/>
        </w:trPr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Пищеблок: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Общая площадь- 115.35 кв.м.</w:t>
            </w:r>
          </w:p>
        </w:tc>
      </w:tr>
      <w:tr>
        <w:trPr>
          <w:trHeight w:val="162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36.4 кв.м</w:t>
            </w:r>
          </w:p>
        </w:tc>
      </w:tr>
      <w:tr>
        <w:trPr>
          <w:trHeight w:val="150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10.3 кв.м</w:t>
            </w:r>
          </w:p>
        </w:tc>
      </w:tr>
      <w:tr>
        <w:trPr>
          <w:trHeight w:val="150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Моечная кухонного инвентаря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4.5 кв.м</w:t>
            </w:r>
          </w:p>
        </w:tc>
      </w:tr>
      <w:tr>
        <w:trPr>
          <w:trHeight w:val="138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Кладовая скоропортящихся продуктов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11.3 кв.м</w:t>
            </w:r>
          </w:p>
        </w:tc>
      </w:tr>
      <w:tr>
        <w:trPr>
          <w:trHeight w:val="479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Моечная оборотной тары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4.22 кв.м</w:t>
            </w:r>
          </w:p>
        </w:tc>
      </w:tr>
      <w:tr>
        <w:trPr>
          <w:trHeight w:val="138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Загрузочная 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8.3 кв.м</w:t>
            </w:r>
          </w:p>
        </w:tc>
      </w:tr>
      <w:tr>
        <w:trPr>
          <w:trHeight w:val="637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2.1.7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Кладовая сухих продуктов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5 кв.м</w:t>
            </w:r>
          </w:p>
        </w:tc>
      </w:tr>
      <w:tr>
        <w:trPr>
          <w:trHeight w:val="188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2.1.8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Гардеробная персонала пищеблока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4.5кв.м</w:t>
            </w:r>
          </w:p>
        </w:tc>
      </w:tr>
      <w:tr>
        <w:trPr>
          <w:trHeight w:val="125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2.1.9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Душевая для персонала  пищеблока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2.6 кв.м.</w:t>
            </w:r>
          </w:p>
        </w:tc>
      </w:tr>
      <w:tr>
        <w:trPr>
          <w:trHeight w:val="75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2.1.10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Санузел для персонала  пищеблока.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3.4кв.м.</w:t>
            </w:r>
          </w:p>
        </w:tc>
      </w:tr>
      <w:tr>
        <w:trPr>
          <w:trHeight w:val="163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2.1.11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Кладовая уборного инвентаря.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3.0 кв.м.</w:t>
            </w:r>
          </w:p>
        </w:tc>
      </w:tr>
      <w:tr>
        <w:trPr>
          <w:trHeight w:val="163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2.1.12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Тамбур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sz w:val="24"/>
                <w:szCs w:val="24"/>
              </w:rPr>
              <w:t>пищеблока.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2.55 кв.м</w:t>
            </w:r>
          </w:p>
        </w:tc>
      </w:tr>
      <w:tr>
        <w:trPr>
          <w:trHeight w:val="588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2.113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Коридор пищеблока.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19.3 кв.м.</w:t>
            </w:r>
          </w:p>
        </w:tc>
      </w:tr>
      <w:tr>
        <w:trPr>
          <w:trHeight w:val="225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Групповой блок: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Групповые комнаты (4)(столовая зона)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204.28кв.м.</w:t>
            </w:r>
          </w:p>
        </w:tc>
      </w:tr>
      <w:tr>
        <w:trPr>
          <w:trHeight w:val="238" w:hRule="atLeast"/>
          <w:cantSplit w:val="true"/>
        </w:trPr>
        <w:tc>
          <w:tcPr>
            <w:tcW w:w="78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Групповой блок:</w:t>
            </w:r>
          </w:p>
          <w:p>
            <w:pPr>
              <w:pStyle w:val="Normal"/>
              <w:spacing w:lineRule="atLeast" w:line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-Буфетные  комнаты(4) </w:t>
            </w:r>
          </w:p>
        </w:tc>
        <w:tc>
          <w:tcPr>
            <w:tcW w:w="726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19.08 кв.м.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Раздел 3. Обеспечение образовательного процесса оборудованными учебными кабинетами, объектами для проведения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практических занятий, объектами физической культуры и спорта по заявленным к лицензированию образовательным программам</w:t>
      </w:r>
    </w:p>
    <w:tbl>
      <w:tblPr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566"/>
        <w:gridCol w:w="3188"/>
        <w:gridCol w:w="4251"/>
        <w:gridCol w:w="5458"/>
      </w:tblGrid>
      <w:tr>
        <w:trPr>
          <w:trHeight w:val="132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</w:tr>
      <w:tr>
        <w:trPr>
          <w:trHeight w:val="24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72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Уровень, ступень, вид образовательной программы, направление подготовки, специальность, профессия 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225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Предметы, дисциплины (модули): 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187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Дошкольное образование.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Основная общеобразовательная программа дошкольного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Интеграция образовательных областей  (направлений развития):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1.Социально-коммуникативное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2.Познавательное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3.Речевое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4.Художественно-эстетическое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5.Физическое развитие.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Общее обеспечение мебелью и сопутствующим оборудованием  и инвентарём групповых блоков: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  <w:lang w:eastAsia="ru-RU"/>
              </w:rPr>
              <w:t>.Групповой блок младшего возраста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1.1.Раздевальная: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детской одежды 3-местный-7 шт.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Банкетка – 3шт.  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Шкаф для одежды и обуви педагога- 1 шт.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1.2.Групповая (игровая):          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Стол детский 4- местный регулируемый – 5шт.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Стул детский регулируемый-20шт.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Стол дидактический 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«Кухня»- 1шт.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Комплект  игровой мягкой мебели -1шт.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«Уголок ряжения»-1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«Книжный уголок»- 1шт.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Ковер 3 х 4м.-1шт.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1.3.Спальня: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Кровать детская  - 20шт.  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Мягкий инвентарь: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-подушки-20-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-матрац детский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-наматрасник- 40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-одеяло-20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-покрывало детское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-комплект постельного белья- 60 шт.       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1.4. Туалетная:    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хозяйственного инвентаря- 1шт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Вешалки для полотенец с индивидуальными ячейками (5секций) -4шт.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Комплект полотенец – 120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1.5.Рабочая зона педагога: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Стол канцелярский- 1 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Стул ИЗО- 1шт.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Шкаф стеллаж угловой -1шт.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1.6.Буфетная: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Кулер- 1шт.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Стеллаж для посуды- 1шт.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Набор детской столовой посуды- 40 шт</w:t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347760, Ростовская область, Целинский  район, поселок Целина, улица Центральная, 18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Помещение:№5-раздевальная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№6-групповая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№7-спальня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№4-туалетная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Помещение №2-буфетная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Общая площадь группового блока младшего возраста -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137.6 кв.м.</w:t>
            </w:r>
          </w:p>
        </w:tc>
      </w:tr>
      <w:tr>
        <w:trPr>
          <w:trHeight w:val="72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Уровень, ступень, вид образовательной программы, направление подготовки, специальность, профессия 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45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Предметы, дисциплины (модули):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Дошкольное образование.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Основная общеобразовательная программа дошкольного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Интеграция образовательных областей  (направлений развития):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1.Социально-коммуникативное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2.Познавательное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3.Речевое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4.Художественно-эстетическое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5.Физическое развитие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Общее обеспечение мебелью и сопутствующим оборудованием  и инвентарём групповых блоков: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  <w:lang w:eastAsia="ru-RU"/>
              </w:rPr>
              <w:t>.Групповой блок среднего возраста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2.1.Раздевальная: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детской одежды 3-местный-7 шт.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Банкетка – 3шт.  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Шкаф для одежды и обуви педагога- 1 шт.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2.2.Групповая (игровая):          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Стол детский 4- местный регулируемый – 5шт.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Стул детский регулируемый-20шт.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Стол дидактический 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«Кухня»- 1шт.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Комплект  игровой мягкой мебели -1шт.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«Уголок доктора»-1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«Книжный уголок»- 1шт.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Ковер 3 х 4м.-1шт.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2.3.Спальня: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Кровать детская  - 20шт.  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Мягкий инвентарь: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-подушки-20-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-матрац детский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-наматрасник- 40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-одеяло-20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-покрывало детское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-комплект постельного белья- 60 шт.       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2.4. Туалетная:    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хозяйственного инвентаря- 1шт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Вешалки для полотенец с индивидуальными ячейками (5секций) -4шт.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Комплект полотенец – 120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2.5.Рабочая зона педагога: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Стол канцелярский- 1 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Стул ИЗО- 1шт.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Шкаф стеллаж угловой -1шт.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2.6.Буфетная: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Кулер- 1шт.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Стеллаж для посуды- 1шт.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Набор детской столовой посуды- 40 шт</w:t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347760, Ростовская область, Целинский  район, поселок Целина, улица Центральная, 18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№___раздевальная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№46-групповая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№45-спальня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№48-туалетная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Помещение №49-буфетная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Общая площадь группового блока среднего  возраста -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137.6 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54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Уровень, ступень, вид образовательной программы, направление подготовки, специальность, профессия 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45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974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Предметы, дисциплины (модули):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215" w:hRule="atLeast"/>
          <w:cantSplit w:val="true"/>
        </w:trPr>
        <w:tc>
          <w:tcPr>
            <w:tcW w:w="56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Дошкольное образование.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Основная общеобразовательная программа дошкольного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Интеграция образовательных областей  (направлений развития):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1.Социально-коммуникативное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2.Познавательное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3.Речевое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4.Художественно-эстетическое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5.Физическое развитие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Общее обеспечение мебелью и сопутствующим оборудованием  и инвентарём групповых блоков: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  <w:lang w:eastAsia="ru-RU"/>
              </w:rPr>
              <w:t>.Групповой блок старшего возраста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3.1.Раздевальная: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детской одежды 3-местный-7 шт.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Банкетка – 3шт.  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3.2.Групповая (игровая):          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Стол детский 4- местный регулируемый – 5шт.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Стул детский регулируемый-20шт.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Стеллаж игровой «Замок 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«Театральный уголок»- 1шт.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 «Магазин»-1шт.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«Уголок ряжения»-1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«Спортивный уголок»- 1шт.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Доска аудиторная- 1шт.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Ковер 3 х 4м.-1шт.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3.3.Спальня: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Кровать детская  - 20шт.  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Мягкий инвентарь: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-подушки-20-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-матрац детский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-наматрасник- 40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-одеяло-20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-покрывало детское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-комплект постельного белья- 60 шт.       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3.4. Туалетная:    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хозяйственного инвентаря- 1шт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Вешалки для полотенец с индивидуальными ячейками (5секций) -4шт.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Комплект полотенец – 120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3.5.Рабочая зона педагога: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Стол канцелярский- 1 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Стул ИЗО- 1шт.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Шкаф стеллаж угловой -1шт.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3.6.Буфетная: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Кулер- 1шт.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Стеллаж для посуды- 1шт.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Набор детской столовой посуды- 40 шт</w:t>
            </w:r>
          </w:p>
        </w:tc>
        <w:tc>
          <w:tcPr>
            <w:tcW w:w="545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347760, Ростовская область, Целинский  район, поселок Целина, улица Центральная, 18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№6-раздевальная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№5-групповая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№7-спальня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№4-туалетная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Помещение №2-буфетная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Общая площадь группового блока старшего  возраста -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137.6   кв.м.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Дошкольное образование.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Основная общеобразовательная программа дошкольного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Интеграция образовательных областей  (направлений развития):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1.Социально-коммуникативное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2.Познавательное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3.Речевое развитие;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4.Художественно-эстетическое развитие;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5.Физическое развитие</w:t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Общее обеспечение мебелью и сопутствующим оборудованием  и инвентарём групповых блоков: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  <w:lang w:eastAsia="ru-RU"/>
              </w:rPr>
              <w:t>.Групповой блок подготовительного к школе  возраста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>
            <w:pPr>
              <w:pStyle w:val="ListParagraph"/>
              <w:widowControl w:val="false"/>
              <w:tabs>
                <w:tab w:val="left" w:pos="283" w:leader="none"/>
              </w:tabs>
              <w:spacing w:lineRule="auto" w:line="240" w:before="0" w:after="0"/>
              <w:ind w:left="0" w:right="0" w:hanging="0"/>
              <w:contextualSpacing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4.1.Раздевальная: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детской одежды 3-местный-7 шт.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Банкетка – 3шт.  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4.2.Групповая (игровая):          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Стол детский 4- местный регулируемый – 5шт.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Стул детский регулируемый-20шт.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Стеллаж игровой «Замок» 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«Уголок дежурства»- 1шт.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«Магазин» -1шт.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«Спортивный уголок»-1 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Игровая мебель «ИЗО уголок» 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Доска аудиторная- 1шт.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Ковер 3 х 4м.-1шт.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4.3.Спальня: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Кровать детская  - 20шт.  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Мягкий инвентарь: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-подушки-20-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-матрац детский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-наматрасник- 40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-одеяло-20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-покрывало детское -20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-комплект постельного белья- 60 шт.        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4.4. Туалетная:    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хозяйственного инвентаря- 1шт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Вешалки для полотенец с индивидуальными ячейками (5секций) -4шт.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Комплект полотенец – 120 шт.</w:t>
            </w:r>
          </w:p>
          <w:p>
            <w:pPr>
              <w:pStyle w:val="Normal"/>
              <w:widowControl w:val="false"/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4.5.Рабочая зона педагога: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Стол канцелярский- 1 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Стул ИЗО- 1шт.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Шкаф стеллаж угловой -1шт.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4.6.Буфетная: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Кулер- 1шт.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Стеллаж для посуды- 1шт.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left" w:pos="72" w:leader="none"/>
                <w:tab w:val="left" w:pos="213" w:leader="none"/>
              </w:tabs>
              <w:spacing w:lineRule="auto" w:line="240" w:before="0" w:after="0"/>
              <w:ind w:left="72" w:right="0" w:hanging="360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Набор детской столовой посуды- 40 шт</w:t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347760, Ростовская область, Целинский  район, поселок Целина, улица Центральная, 18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№24-раздевальная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№23-групповая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№22-спальня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№25-туалетная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Помещение №27-буфетная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Общая площадь группового блока подготовительного к школе возраста -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137.6 кв.м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Общее обеспечение мебелью и сопутствующим оборудованием  и инвентарём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физкультурного зала: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Шкаф для хранения физкультурных пособий-1шт.</w:t>
            </w:r>
          </w:p>
        </w:tc>
        <w:tc>
          <w:tcPr>
            <w:tcW w:w="5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567" w:right="567" w:header="0" w:top="142" w:footer="0" w:bottom="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75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Lucida Sans Unicode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f348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Courier New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677acb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74021-18DB-444C-8F0C-7F3839E5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2015-01-14T12:30:00Z</dcterms:created>
  <dc:creator>Nastya</dc:creator>
  <dc:language>ru-RU</dc:language>
  <cp:lastModifiedBy>Evgeniya</cp:lastModifiedBy>
  <dcterms:modified xsi:type="dcterms:W3CDTF">2015-01-14T12:30:00Z</dcterms:modified>
  <cp:revision>2</cp:revision>
</cp:coreProperties>
</file>