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116" w:rsidRDefault="003A5116" w:rsidP="003A5116">
      <w:pPr>
        <w:pStyle w:val="a3"/>
        <w:shd w:val="clear" w:color="auto" w:fill="FFFFFF"/>
        <w:spacing w:before="0" w:beforeAutospacing="0" w:after="300" w:afterAutospacing="0"/>
        <w:jc w:val="center"/>
        <w:rPr>
          <w:rFonts w:ascii="Verdana" w:hAnsi="Verdana"/>
          <w:color w:val="353434"/>
        </w:rPr>
      </w:pPr>
      <w:r w:rsidRPr="003A5116">
        <w:rPr>
          <w:rStyle w:val="a4"/>
          <w:rFonts w:ascii="Verdana" w:hAnsi="Verdana"/>
          <w:color w:val="353434"/>
          <w:bdr w:val="none" w:sz="0" w:space="0" w:color="auto" w:frame="1"/>
        </w:rPr>
        <w:t>Ответственность родителей за неисполнение или ненадлежащее исполнение родительских обязанностей</w:t>
      </w:r>
      <w:bookmarkStart w:id="0" w:name="_GoBack"/>
      <w:bookmarkEnd w:id="0"/>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Конституцией Российской Федерации установлено, что забота о детях, их воспитание – равное право и обязанность родителей (ч. 2 ст. 38 Конституции РФ).</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В соответствии со ст. 63 Семейного кодекса РФ родители имеют право и обязаны воспитывать своих детей. Все эти обязанности закреплены в статьях 64 и 65 Семейного кодекса РФ.</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Ответственность за воспитание и развитие детей является общей и обязательной для обоих родителей, где бы они не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rsidR="003A5116" w:rsidRDefault="003A5116" w:rsidP="003A5116">
      <w:pPr>
        <w:pStyle w:val="a3"/>
        <w:shd w:val="clear" w:color="auto" w:fill="FFFFFF"/>
        <w:spacing w:before="0" w:beforeAutospacing="0" w:after="300" w:afterAutospacing="0"/>
        <w:jc w:val="center"/>
        <w:rPr>
          <w:rFonts w:ascii="Verdana" w:hAnsi="Verdana"/>
          <w:color w:val="353434"/>
        </w:rPr>
      </w:pPr>
      <w:r>
        <w:rPr>
          <w:rStyle w:val="a4"/>
          <w:rFonts w:ascii="Verdana" w:hAnsi="Verdana"/>
          <w:color w:val="353434"/>
        </w:rPr>
        <w:t>Какая ответственность родителей предусмотрена федеральным законодательством?</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rsidR="003A5116" w:rsidRDefault="003A5116" w:rsidP="003A5116">
      <w:pPr>
        <w:pStyle w:val="a3"/>
        <w:shd w:val="clear" w:color="auto" w:fill="FFFFFF"/>
        <w:spacing w:before="0" w:beforeAutospacing="0" w:after="300" w:afterAutospacing="0"/>
        <w:jc w:val="center"/>
        <w:rPr>
          <w:rFonts w:ascii="Verdana" w:hAnsi="Verdana"/>
          <w:color w:val="353434"/>
        </w:rPr>
      </w:pPr>
      <w:r>
        <w:rPr>
          <w:rStyle w:val="a4"/>
          <w:rFonts w:ascii="Verdana" w:hAnsi="Verdana"/>
          <w:color w:val="353434"/>
        </w:rPr>
        <w:t>Уголовно-правовая ответственность</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w:t>
      </w:r>
      <w:r>
        <w:rPr>
          <w:rFonts w:ascii="Verdana" w:hAnsi="Verdana"/>
          <w:color w:val="353434"/>
        </w:rPr>
        <w:t>х детей, достигших восемнадцати</w:t>
      </w:r>
      <w:r>
        <w:rPr>
          <w:rFonts w:ascii="Verdana" w:hAnsi="Verdana"/>
          <w:color w:val="353434"/>
        </w:rPr>
        <w:t>летнего возраста» наказывается исправительными работами на срок до одного года, либо принудительными работами на тот же срок, либо арестом на срок до трёх месяцев, либо лишением свободы на срок до одного года.</w:t>
      </w:r>
    </w:p>
    <w:p w:rsidR="003A5116" w:rsidRDefault="003A5116" w:rsidP="003A5116">
      <w:pPr>
        <w:pStyle w:val="a3"/>
        <w:shd w:val="clear" w:color="auto" w:fill="FFFFFF"/>
        <w:spacing w:before="0" w:beforeAutospacing="0" w:after="300" w:afterAutospacing="0"/>
        <w:jc w:val="center"/>
        <w:rPr>
          <w:rFonts w:ascii="Verdana" w:hAnsi="Verdana"/>
          <w:color w:val="353434"/>
        </w:rPr>
      </w:pPr>
      <w:r>
        <w:rPr>
          <w:rStyle w:val="a4"/>
          <w:rFonts w:ascii="Verdana" w:hAnsi="Verdana"/>
          <w:color w:val="353434"/>
        </w:rPr>
        <w:t>Гражданско-правовая ответственность</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lastRenderedPageBreak/>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p>
    <w:p w:rsidR="003A5116" w:rsidRDefault="003A5116" w:rsidP="003A5116">
      <w:pPr>
        <w:pStyle w:val="a3"/>
        <w:shd w:val="clear" w:color="auto" w:fill="FFFFFF"/>
        <w:spacing w:before="0" w:beforeAutospacing="0" w:after="300" w:afterAutospacing="0"/>
        <w:jc w:val="center"/>
        <w:rPr>
          <w:rFonts w:ascii="Verdana" w:hAnsi="Verdana"/>
          <w:color w:val="353434"/>
        </w:rPr>
      </w:pPr>
      <w:r>
        <w:rPr>
          <w:rStyle w:val="a4"/>
          <w:rFonts w:ascii="Verdana" w:hAnsi="Verdana"/>
          <w:color w:val="353434"/>
        </w:rPr>
        <w:t>Ответственность, предусмотренная Семейным кодексом Российской Федерации</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В соответствии со ст.</w:t>
      </w:r>
      <w:r>
        <w:rPr>
          <w:rFonts w:ascii="Verdana" w:hAnsi="Verdana"/>
          <w:color w:val="353434"/>
        </w:rPr>
        <w:t xml:space="preserve"> 69 Семейного кодекса РФ родите</w:t>
      </w:r>
      <w:r>
        <w:rPr>
          <w:rFonts w:ascii="Verdana" w:hAnsi="Verdana"/>
          <w:color w:val="353434"/>
        </w:rPr>
        <w:t>ли (один из них) могут быть лишены родительских прав, если они:</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 уклоняются от выполнения обязанностей родителей, в том числе при злостном уклонении от уплаты алиментов;</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 злоупотребляют своими родительскими правами;</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 являются больными хроническим алкоголизмом или наркоманией;</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 совершили умышленное преступление против жизни или здоровья своих детей либо против жизни или здоровья супруга.</w:t>
      </w:r>
    </w:p>
    <w:p w:rsidR="003A5116" w:rsidRDefault="003A5116" w:rsidP="003A5116">
      <w:pPr>
        <w:pStyle w:val="a3"/>
        <w:shd w:val="clear" w:color="auto" w:fill="FFFFFF"/>
        <w:spacing w:before="0" w:beforeAutospacing="0" w:after="300" w:afterAutospacing="0"/>
        <w:jc w:val="center"/>
        <w:rPr>
          <w:rFonts w:ascii="Verdana" w:hAnsi="Verdana"/>
          <w:color w:val="353434"/>
        </w:rPr>
      </w:pPr>
      <w:r>
        <w:rPr>
          <w:rStyle w:val="a4"/>
          <w:rFonts w:ascii="Verdana" w:hAnsi="Verdana"/>
          <w:color w:val="353434"/>
        </w:rPr>
        <w:t>Административно-правовая ответственность</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Предусмотренное ст.5.35 КоАП РПФ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 ими образования, успешного обучения и т.д.</w:t>
      </w:r>
    </w:p>
    <w:p w:rsid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 xml:space="preserve">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w:t>
      </w:r>
      <w:r>
        <w:rPr>
          <w:rFonts w:ascii="Verdana" w:hAnsi="Verdana"/>
          <w:color w:val="353434"/>
        </w:rPr>
        <w:lastRenderedPageBreak/>
        <w:t>времени; данный проступок относится к длящемуся административному правонарушению.</w:t>
      </w:r>
    </w:p>
    <w:p w:rsidR="00CC086D" w:rsidRPr="003A5116" w:rsidRDefault="003A5116" w:rsidP="003A5116">
      <w:pPr>
        <w:pStyle w:val="a3"/>
        <w:shd w:val="clear" w:color="auto" w:fill="FFFFFF"/>
        <w:spacing w:before="0" w:beforeAutospacing="0" w:after="300" w:afterAutospacing="0"/>
        <w:jc w:val="both"/>
        <w:rPr>
          <w:rFonts w:ascii="Verdana" w:hAnsi="Verdana"/>
          <w:color w:val="353434"/>
        </w:rPr>
      </w:pPr>
      <w:r>
        <w:rPr>
          <w:rFonts w:ascii="Verdana" w:hAnsi="Verdana"/>
          <w:color w:val="353434"/>
        </w:rPr>
        <w:t>Отсутствие родительской заботы, нормального микроклимата в семье, непредоставление родителями надлежащего материального обеспечения детям, отсутствие контроля за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sectPr w:rsidR="00CC086D" w:rsidRPr="003A51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116"/>
    <w:rsid w:val="003A5116"/>
    <w:rsid w:val="00CC0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177EE9-9969-4C8D-98CD-ACF4F169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51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5116"/>
    <w:rPr>
      <w:b/>
      <w:bCs/>
    </w:rPr>
  </w:style>
  <w:style w:type="character" w:styleId="a5">
    <w:name w:val="Hyperlink"/>
    <w:basedOn w:val="a0"/>
    <w:uiPriority w:val="99"/>
    <w:semiHidden/>
    <w:unhideWhenUsed/>
    <w:rsid w:val="003A51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4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740</Words>
  <Characters>4222</Characters>
  <Application>Microsoft Office Word</Application>
  <DocSecurity>0</DocSecurity>
  <Lines>35</Lines>
  <Paragraphs>9</Paragraphs>
  <ScaleCrop>false</ScaleCrop>
  <Company>SPecialiST RePack</Company>
  <LinksUpToDate>false</LinksUpToDate>
  <CharactersWithSpaces>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2020-10-07T19:40:00Z</dcterms:created>
  <dcterms:modified xsi:type="dcterms:W3CDTF">2020-10-07T19:44:00Z</dcterms:modified>
</cp:coreProperties>
</file>